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REVISIÓN POR LA DIRECCIÓN (EST4-D-5)</w:t>
      </w:r>
    </w:p>
    <w:p w:rsidR="00430761" w:rsidRDefault="00430761" w:rsidP="00430761">
      <w:pPr>
        <w:pStyle w:val="Default"/>
        <w:jc w:val="both"/>
      </w:pPr>
    </w:p>
    <w:p w:rsidR="00430761" w:rsidRDefault="00F10616" w:rsidP="00430761">
      <w:pPr>
        <w:pStyle w:val="Default"/>
        <w:jc w:val="both"/>
      </w:pPr>
      <w:r>
        <w:t>Fecha aprobación: 01/10/2017</w:t>
      </w:r>
      <w:r w:rsidR="00430761">
        <w:t xml:space="preserve"> </w:t>
      </w:r>
    </w:p>
    <w:p w:rsidR="00430761" w:rsidRDefault="00430761" w:rsidP="00430761">
      <w:pPr>
        <w:pStyle w:val="Default"/>
        <w:jc w:val="both"/>
      </w:pPr>
      <w:r>
        <w:t xml:space="preserve">Realizado por: JUAN FONTELA </w:t>
      </w:r>
    </w:p>
    <w:p w:rsidR="00430761" w:rsidRDefault="00430761" w:rsidP="00430761">
      <w:pPr>
        <w:pStyle w:val="Default"/>
        <w:jc w:val="both"/>
      </w:pPr>
      <w:r>
        <w:t xml:space="preserve">Revisado por: POMPEYO FERNANDEZ </w:t>
      </w:r>
    </w:p>
    <w:p w:rsidR="00430761" w:rsidRDefault="00430761" w:rsidP="00430761">
      <w:pPr>
        <w:pStyle w:val="Default"/>
        <w:jc w:val="both"/>
      </w:pPr>
      <w:r>
        <w:t>Aprobado por: POMPEYO FERNA</w:t>
      </w:r>
      <w:bookmarkStart w:id="0" w:name="_GoBack"/>
      <w:r>
        <w:t>NDEZ</w:t>
      </w:r>
    </w:p>
    <w:bookmarkEnd w:id="0"/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Objeto:</w:t>
      </w:r>
    </w:p>
    <w:p w:rsidR="00430761" w:rsidRDefault="00430761" w:rsidP="00430761">
      <w:pPr>
        <w:pStyle w:val="Default"/>
        <w:jc w:val="both"/>
      </w:pPr>
      <w:r>
        <w:t xml:space="preserve">Establecer la forma en cómo se desenrollará la revisión del </w:t>
      </w:r>
      <w:proofErr w:type="spellStart"/>
      <w:r>
        <w:t>SXC</w:t>
      </w:r>
      <w:proofErr w:type="spellEnd"/>
      <w:r>
        <w:t xml:space="preserve"> por la Dirección de ASPRONAGA</w:t>
      </w:r>
    </w:p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Alcance:</w:t>
      </w:r>
    </w:p>
    <w:p w:rsidR="00430761" w:rsidRDefault="00430761" w:rsidP="00430761">
      <w:pPr>
        <w:pStyle w:val="Default"/>
        <w:jc w:val="both"/>
      </w:pPr>
      <w:r>
        <w:t>A todos los centros y servicios de ASPRONAGA</w:t>
      </w:r>
    </w:p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Responsabilidades:</w:t>
      </w:r>
    </w:p>
    <w:p w:rsidR="00430761" w:rsidRDefault="00430761" w:rsidP="00430761">
      <w:pPr>
        <w:pStyle w:val="Default"/>
        <w:jc w:val="both"/>
      </w:pPr>
      <w:r>
        <w:t xml:space="preserve">El Gerente será el encargado de hacer la Revisión de </w:t>
      </w:r>
      <w:proofErr w:type="spellStart"/>
      <w:r>
        <w:t>SXC</w:t>
      </w:r>
      <w:proofErr w:type="spellEnd"/>
    </w:p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Inicio:</w:t>
      </w:r>
    </w:p>
    <w:p w:rsidR="00430761" w:rsidRDefault="00430761" w:rsidP="00430761">
      <w:pPr>
        <w:pStyle w:val="Default"/>
        <w:jc w:val="both"/>
      </w:pPr>
      <w:r>
        <w:t>Con la convocatoria de la reunión</w:t>
      </w:r>
    </w:p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Descripción:</w:t>
      </w:r>
    </w:p>
    <w:p w:rsidR="00F10616" w:rsidRDefault="00F10616" w:rsidP="00430761">
      <w:pPr>
        <w:pStyle w:val="Default"/>
        <w:jc w:val="both"/>
      </w:pPr>
      <w:r>
        <w:t>En periodos planificados y siempre con anterioridad a las auditorias de seguimiento,</w:t>
      </w:r>
      <w:r w:rsidR="00430761">
        <w:t xml:space="preserve"> los Directores de los centros</w:t>
      </w:r>
      <w:r>
        <w:t>,</w:t>
      </w:r>
      <w:r w:rsidR="00430761">
        <w:t xml:space="preserve"> el Responsable de Calidad </w:t>
      </w:r>
      <w:r>
        <w:t xml:space="preserve">y el Gerente realizaran </w:t>
      </w:r>
      <w:r w:rsidR="00430761">
        <w:t>el 'Informe para la Revisión Anual d</w:t>
      </w:r>
      <w:r>
        <w:t>el Sistema de la Calidad'' del ciclo anterior.</w:t>
      </w:r>
      <w:r w:rsidR="00430761">
        <w:t xml:space="preserve"> </w:t>
      </w:r>
    </w:p>
    <w:p w:rsidR="00430761" w:rsidRDefault="00430761" w:rsidP="00430761">
      <w:pPr>
        <w:pStyle w:val="Default"/>
        <w:jc w:val="both"/>
      </w:pPr>
      <w:r>
        <w:t xml:space="preserve">Este informe contendrá los siguientes puntos como mínimo: Auditoria interna y/o externa, retroalimentación del cliente (resultados de encuestas, entrevistas, etc.), resultados del desempeño de los procesos más importantes del centro, cambios que podrían afectar al sistema de calidad (internos y/o externos), recomendaciones (de la Dirección del Centro y del Responsable de Calidad), estado de acciones correctivas y preventivas y acciones de seguimiento de Revisiones por la Dirección previas. Con este informe, el Gerente y el Responsable de Calidad y los Directores de los Centros analizan y evalúan estos puntos, las conclusiones de los cuales se reflejarán en el acta de la reunión, que a su vez contendrá como mínimo los siguientes puntos: decisiones y acciones a tomar para la mejora del sistema y sus procesos, decisiones y acciones a tomar para la mejora de los servicios en relación con los requisitos del cliente (en este apartado se incluirán las acciones correctivas y/o preventivas propuestas) y los recursos necesarios para las actividades del Sistema de la Calidad del siguiente año. </w:t>
      </w:r>
    </w:p>
    <w:p w:rsidR="00430761" w:rsidRDefault="00430761" w:rsidP="00430761">
      <w:pPr>
        <w:pStyle w:val="Default"/>
        <w:jc w:val="both"/>
      </w:pPr>
      <w:r>
        <w:t>Del acta definitiva se dará comunicación a todas las partes implicadas (usuarios/familias y trabajadores)</w:t>
      </w:r>
    </w:p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Final:</w:t>
      </w:r>
    </w:p>
    <w:p w:rsidR="00430761" w:rsidRDefault="00430761" w:rsidP="00430761">
      <w:pPr>
        <w:pStyle w:val="Default"/>
        <w:jc w:val="both"/>
      </w:pPr>
      <w:r>
        <w:t>Con la aprobación del acta de la reunión</w:t>
      </w:r>
    </w:p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Registros vinculados:</w:t>
      </w:r>
    </w:p>
    <w:p w:rsidR="00430761" w:rsidRDefault="00430761" w:rsidP="00430761">
      <w:pPr>
        <w:pStyle w:val="Default"/>
        <w:jc w:val="both"/>
      </w:pPr>
      <w:r>
        <w:t>EST4-F-7 FORMATO DE "INFORME PARA LA REVISIÓN POR LA DIRECCIÓN"</w:t>
      </w:r>
    </w:p>
    <w:p w:rsidR="00430761" w:rsidRDefault="00430761" w:rsidP="00430761">
      <w:pPr>
        <w:pStyle w:val="Default"/>
        <w:jc w:val="both"/>
      </w:pPr>
    </w:p>
    <w:p w:rsidR="00430761" w:rsidRPr="00430761" w:rsidRDefault="00430761" w:rsidP="00430761">
      <w:pPr>
        <w:pStyle w:val="Default"/>
        <w:jc w:val="both"/>
        <w:rPr>
          <w:b/>
          <w:u w:val="single"/>
        </w:rPr>
      </w:pPr>
      <w:r w:rsidRPr="00430761">
        <w:rPr>
          <w:b/>
          <w:u w:val="single"/>
        </w:rPr>
        <w:t>Documentación de referencia:</w:t>
      </w:r>
    </w:p>
    <w:p w:rsidR="00430761" w:rsidRPr="00430761" w:rsidRDefault="00430761" w:rsidP="00430761">
      <w:pPr>
        <w:pStyle w:val="Default"/>
        <w:jc w:val="both"/>
      </w:pPr>
      <w:r>
        <w:t>EST4-D-5 FICHA DE PROCEDIMIENTO DE REVISIÓN POR LA DIRECCIÓN</w:t>
      </w:r>
    </w:p>
    <w:sectPr w:rsidR="00430761" w:rsidRPr="00430761">
      <w:pgSz w:w="11900" w:h="17340"/>
      <w:pgMar w:top="770" w:right="450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430761"/>
    <w:rsid w:val="00F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6B79F5-7369-4ADF-A0A8-EE185B0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   INDICE DEL MANUAL DE CALIDAD    -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INDICE DEL MANUAL DE CALIDAD    -</dc:title>
  <dc:subject/>
  <dc:creator>J.FONTELA</dc:creator>
  <cp:keywords/>
  <dc:description/>
  <cp:lastModifiedBy>Juan</cp:lastModifiedBy>
  <cp:revision>2</cp:revision>
  <dcterms:created xsi:type="dcterms:W3CDTF">2018-02-13T22:47:00Z</dcterms:created>
  <dcterms:modified xsi:type="dcterms:W3CDTF">2018-02-13T22:47:00Z</dcterms:modified>
</cp:coreProperties>
</file>