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0E" w:rsidRDefault="0028060E" w:rsidP="0028060E">
      <w:pPr>
        <w:jc w:val="center"/>
        <w:rPr>
          <w:b/>
          <w:sz w:val="28"/>
          <w:szCs w:val="28"/>
          <w:u w:val="single"/>
        </w:rPr>
      </w:pPr>
    </w:p>
    <w:p w:rsidR="0028060E" w:rsidRPr="0028060E" w:rsidRDefault="0070591E" w:rsidP="0028060E">
      <w:pPr>
        <w:jc w:val="center"/>
        <w:rPr>
          <w:b/>
          <w:sz w:val="28"/>
          <w:szCs w:val="28"/>
          <w:u w:val="single"/>
        </w:rPr>
      </w:pPr>
      <w:r w:rsidRPr="0028060E">
        <w:rPr>
          <w:b/>
          <w:sz w:val="28"/>
          <w:szCs w:val="28"/>
          <w:u w:val="single"/>
        </w:rPr>
        <w:t>TEST DE CUMPLIMIENTO DE PROTOCOLO ASEO E HIGIENE</w:t>
      </w:r>
    </w:p>
    <w:p w:rsidR="0028060E" w:rsidRDefault="00280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70591E" w:rsidRPr="0070591E" w:rsidRDefault="00280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 w:rsidR="0070591E">
        <w:rPr>
          <w:b/>
          <w:sz w:val="28"/>
          <w:szCs w:val="28"/>
        </w:rPr>
        <w:t>Fecha :</w:t>
      </w:r>
      <w:proofErr w:type="gramEnd"/>
      <w:r w:rsidR="0070591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</w:t>
      </w:r>
      <w:r w:rsidR="0070591E">
        <w:rPr>
          <w:b/>
          <w:sz w:val="28"/>
          <w:szCs w:val="28"/>
        </w:rPr>
        <w:t xml:space="preserve">    Sala:</w:t>
      </w:r>
    </w:p>
    <w:tbl>
      <w:tblPr>
        <w:tblStyle w:val="Tablaconcuadrcula6concolores"/>
        <w:tblW w:w="9268" w:type="dxa"/>
        <w:tblLook w:val="04A0" w:firstRow="1" w:lastRow="0" w:firstColumn="1" w:lastColumn="0" w:noHBand="0" w:noVBand="1"/>
      </w:tblPr>
      <w:tblGrid>
        <w:gridCol w:w="5437"/>
        <w:gridCol w:w="759"/>
        <w:gridCol w:w="760"/>
        <w:gridCol w:w="760"/>
        <w:gridCol w:w="760"/>
        <w:gridCol w:w="792"/>
      </w:tblGrid>
      <w:tr w:rsidR="0070591E" w:rsidTr="00280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Items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  valorar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70591E" w:rsidRDefault="0070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70591E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C05BA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759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Preparación del material de aseo e  higiene</w:t>
            </w:r>
          </w:p>
        </w:tc>
        <w:tc>
          <w:tcPr>
            <w:tcW w:w="759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759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C05BA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Revisión de  piel y uñas</w:t>
            </w:r>
          </w:p>
        </w:tc>
        <w:tc>
          <w:tcPr>
            <w:tcW w:w="759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Cumplimentación del Patrón de ducha según protocolo</w:t>
            </w:r>
          </w:p>
        </w:tc>
        <w:tc>
          <w:tcPr>
            <w:tcW w:w="759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Secado de pliegues y aplicación de  productos tópicos</w:t>
            </w:r>
          </w:p>
        </w:tc>
        <w:tc>
          <w:tcPr>
            <w:tcW w:w="759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C05BA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Mantenimiento de autonomía </w:t>
            </w:r>
          </w:p>
        </w:tc>
        <w:tc>
          <w:tcPr>
            <w:tcW w:w="759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7C0DE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Ambiente  cálido  en zona de aseo</w:t>
            </w:r>
          </w:p>
        </w:tc>
        <w:tc>
          <w:tcPr>
            <w:tcW w:w="759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70591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Cumplimentación de protocolo de cambio de pañal </w:t>
            </w:r>
          </w:p>
        </w:tc>
        <w:tc>
          <w:tcPr>
            <w:tcW w:w="759" w:type="dxa"/>
          </w:tcPr>
          <w:p w:rsidR="0070591E" w:rsidRDefault="0070591E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0591E" w:rsidTr="002806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70591E" w:rsidRDefault="0070591E" w:rsidP="00C05BA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Higiene buco dental </w:t>
            </w:r>
          </w:p>
        </w:tc>
        <w:tc>
          <w:tcPr>
            <w:tcW w:w="759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70591E" w:rsidRDefault="0070591E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502C2" w:rsidRDefault="007502C2">
      <w:pPr>
        <w:rPr>
          <w:b/>
          <w:sz w:val="28"/>
          <w:szCs w:val="28"/>
        </w:rPr>
      </w:pPr>
    </w:p>
    <w:tbl>
      <w:tblPr>
        <w:tblStyle w:val="Tabladecuadrcula3"/>
        <w:tblW w:w="9350" w:type="dxa"/>
        <w:tblLook w:val="04A0" w:firstRow="1" w:lastRow="0" w:firstColumn="1" w:lastColumn="0" w:noHBand="0" w:noVBand="1"/>
      </w:tblPr>
      <w:tblGrid>
        <w:gridCol w:w="7621"/>
        <w:gridCol w:w="1729"/>
      </w:tblGrid>
      <w:tr w:rsidR="0070591E" w:rsidTr="00280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</w:tcPr>
          <w:p w:rsidR="0070591E" w:rsidRDefault="00C05BA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CUMPLIMIENTO</w:t>
            </w:r>
          </w:p>
        </w:tc>
        <w:tc>
          <w:tcPr>
            <w:tcW w:w="1729" w:type="dxa"/>
          </w:tcPr>
          <w:p w:rsidR="0070591E" w:rsidRDefault="00C05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1729" w:type="dxa"/>
          </w:tcPr>
          <w:p w:rsidR="00C05BAB" w:rsidRDefault="00C0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Preparación del material de aseo e  higiene</w:t>
            </w:r>
          </w:p>
        </w:tc>
        <w:tc>
          <w:tcPr>
            <w:tcW w:w="1729" w:type="dxa"/>
          </w:tcPr>
          <w:p w:rsidR="00C05BAB" w:rsidRDefault="00C0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1729" w:type="dxa"/>
          </w:tcPr>
          <w:p w:rsidR="00C05BAB" w:rsidRDefault="00C0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Revisión de  piel y uñas</w:t>
            </w:r>
          </w:p>
        </w:tc>
        <w:tc>
          <w:tcPr>
            <w:tcW w:w="1729" w:type="dxa"/>
          </w:tcPr>
          <w:p w:rsidR="00C05BAB" w:rsidRDefault="00C0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Cumplimentación del Patrón de ducha según protocolo</w:t>
            </w:r>
          </w:p>
        </w:tc>
        <w:tc>
          <w:tcPr>
            <w:tcW w:w="1729" w:type="dxa"/>
          </w:tcPr>
          <w:p w:rsidR="00C05BAB" w:rsidRDefault="00C0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Secado de pliegues y aplicación de  productos tópicos</w:t>
            </w:r>
          </w:p>
        </w:tc>
        <w:tc>
          <w:tcPr>
            <w:tcW w:w="1729" w:type="dxa"/>
          </w:tcPr>
          <w:p w:rsidR="00C05BAB" w:rsidRDefault="00C0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Mantenimiento de autonomía 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Ambiente  cálido  en zona de aseo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Cumplimentación de protocolo de cambio de pañal 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Higiene buco dental 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Preparación del material de aseo e  higiene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5BAB" w:rsidTr="0028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1729" w:type="dxa"/>
          </w:tcPr>
          <w:p w:rsidR="00C05BAB" w:rsidRDefault="00C05BAB" w:rsidP="007C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C05BAB" w:rsidRDefault="00C05BAB" w:rsidP="00C05BAB">
      <w:pPr>
        <w:rPr>
          <w:b/>
          <w:sz w:val="24"/>
          <w:szCs w:val="24"/>
        </w:rPr>
      </w:pPr>
    </w:p>
    <w:p w:rsidR="0028060E" w:rsidRDefault="0028060E" w:rsidP="00C05BAB">
      <w:pPr>
        <w:rPr>
          <w:b/>
          <w:sz w:val="24"/>
          <w:szCs w:val="24"/>
        </w:rPr>
      </w:pPr>
    </w:p>
    <w:p w:rsidR="0028060E" w:rsidRDefault="0028060E" w:rsidP="00C05BAB">
      <w:pPr>
        <w:rPr>
          <w:b/>
          <w:sz w:val="24"/>
          <w:szCs w:val="24"/>
        </w:rPr>
      </w:pPr>
    </w:p>
    <w:p w:rsidR="0028060E" w:rsidRDefault="0028060E" w:rsidP="00C05BAB">
      <w:pPr>
        <w:rPr>
          <w:b/>
          <w:sz w:val="24"/>
          <w:szCs w:val="24"/>
        </w:rPr>
      </w:pPr>
    </w:p>
    <w:p w:rsidR="00C05BAB" w:rsidRPr="00C05BAB" w:rsidRDefault="00C05BAB" w:rsidP="00C05BAB">
      <w:pPr>
        <w:rPr>
          <w:b/>
          <w:sz w:val="24"/>
          <w:szCs w:val="24"/>
        </w:rPr>
      </w:pPr>
      <w:r w:rsidRPr="00C05BAB">
        <w:rPr>
          <w:b/>
          <w:sz w:val="24"/>
          <w:szCs w:val="24"/>
        </w:rPr>
        <w:t>GRADO CUMPLIMIENTO GLOBAL   =</w:t>
      </w:r>
    </w:p>
    <w:p w:rsidR="00C05BAB" w:rsidRDefault="00C05BAB" w:rsidP="00C05BAB">
      <w:pPr>
        <w:rPr>
          <w:b/>
          <w:sz w:val="24"/>
          <w:szCs w:val="24"/>
        </w:rPr>
      </w:pPr>
      <w:r w:rsidRPr="00C05BAB">
        <w:rPr>
          <w:b/>
          <w:sz w:val="24"/>
          <w:szCs w:val="24"/>
        </w:rPr>
        <w:t>SEÑAL  de ALARMA  INFERIOR AL  70%</w:t>
      </w:r>
    </w:p>
    <w:p w:rsidR="00C05BAB" w:rsidRDefault="00C05BAB" w:rsidP="00C05B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PUNTOS CRÍTICOS A MEJORAR : </w:t>
      </w:r>
    </w:p>
    <w:p w:rsidR="00C05BAB" w:rsidRPr="00C05BAB" w:rsidRDefault="00C05BAB" w:rsidP="00C05BAB">
      <w:pPr>
        <w:rPr>
          <w:b/>
          <w:sz w:val="24"/>
          <w:szCs w:val="24"/>
        </w:rPr>
      </w:pPr>
    </w:p>
    <w:p w:rsidR="00C05BAB" w:rsidRDefault="00C05BAB" w:rsidP="00C05BAB">
      <w:pPr>
        <w:rPr>
          <w:b/>
          <w:sz w:val="28"/>
          <w:szCs w:val="28"/>
        </w:rPr>
      </w:pPr>
    </w:p>
    <w:p w:rsidR="00C05BAB" w:rsidRPr="0070591E" w:rsidRDefault="00C05BAB" w:rsidP="00C05BAB">
      <w:pPr>
        <w:rPr>
          <w:b/>
          <w:sz w:val="28"/>
          <w:szCs w:val="28"/>
        </w:rPr>
      </w:pPr>
    </w:p>
    <w:p w:rsidR="0070591E" w:rsidRPr="0070591E" w:rsidRDefault="0070591E">
      <w:pPr>
        <w:rPr>
          <w:b/>
          <w:sz w:val="28"/>
          <w:szCs w:val="28"/>
        </w:rPr>
      </w:pPr>
    </w:p>
    <w:sectPr w:rsidR="0070591E" w:rsidRPr="0070591E" w:rsidSect="00705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8B" w:rsidRDefault="00D7788B" w:rsidP="0028060E">
      <w:pPr>
        <w:spacing w:after="0" w:line="240" w:lineRule="auto"/>
      </w:pPr>
      <w:r>
        <w:separator/>
      </w:r>
    </w:p>
  </w:endnote>
  <w:endnote w:type="continuationSeparator" w:id="0">
    <w:p w:rsidR="00D7788B" w:rsidRDefault="00D7788B" w:rsidP="0028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35" w:rsidRDefault="004161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35" w:rsidRDefault="004161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35" w:rsidRDefault="004161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8B" w:rsidRDefault="00D7788B" w:rsidP="0028060E">
      <w:pPr>
        <w:spacing w:after="0" w:line="240" w:lineRule="auto"/>
      </w:pPr>
      <w:r>
        <w:separator/>
      </w:r>
    </w:p>
  </w:footnote>
  <w:footnote w:type="continuationSeparator" w:id="0">
    <w:p w:rsidR="00D7788B" w:rsidRDefault="00D7788B" w:rsidP="0028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35" w:rsidRDefault="004161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5"/>
      <w:gridCol w:w="2261"/>
      <w:gridCol w:w="4933"/>
      <w:gridCol w:w="1417"/>
    </w:tblGrid>
    <w:tr w:rsidR="0028060E" w:rsidRPr="0028060E" w:rsidTr="0028060E">
      <w:trPr>
        <w:trHeight w:val="1407"/>
      </w:trPr>
      <w:tc>
        <w:tcPr>
          <w:tcW w:w="1425" w:type="dxa"/>
          <w:shd w:val="clear" w:color="auto" w:fill="auto"/>
        </w:tcPr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06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71040" behindDoc="0" locked="0" layoutInCell="1" allowOverlap="1" wp14:anchorId="5B78FC0A" wp14:editId="4B69F8CE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762000" cy="819150"/>
                <wp:effectExtent l="0" t="0" r="0" b="0"/>
                <wp:wrapNone/>
                <wp:docPr id="1" name="Imagen 1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1" w:type="dxa"/>
          <w:shd w:val="clear" w:color="auto" w:fill="auto"/>
        </w:tcPr>
        <w:p w:rsidR="0028060E" w:rsidRPr="0028060E" w:rsidRDefault="0028060E" w:rsidP="0028060E">
          <w:pPr>
            <w:spacing w:after="0" w:line="260" w:lineRule="exact"/>
            <w:jc w:val="center"/>
            <w:rPr>
              <w:rFonts w:ascii="Franklin Gothic Medium Cond" w:eastAsia="Times New Roman" w:hAnsi="Franklin Gothic Medium Cond" w:cs="Arial"/>
            </w:rPr>
          </w:pPr>
        </w:p>
        <w:p w:rsidR="0028060E" w:rsidRPr="0028060E" w:rsidRDefault="0028060E" w:rsidP="0028060E">
          <w:pPr>
            <w:spacing w:after="0" w:line="260" w:lineRule="exact"/>
            <w:jc w:val="center"/>
            <w:rPr>
              <w:rFonts w:ascii="Franklin Gothic Medium Cond" w:eastAsia="Times New Roman" w:hAnsi="Franklin Gothic Medium Cond" w:cs="Arial"/>
            </w:rPr>
          </w:pPr>
          <w:r w:rsidRPr="0028060E">
            <w:rPr>
              <w:rFonts w:ascii="Franklin Gothic Medium Cond" w:eastAsia="Times New Roman" w:hAnsi="Franklin Gothic Medium Cond" w:cs="Arial"/>
            </w:rPr>
            <w:t>CENTRO RICARDO BARO</w:t>
          </w:r>
        </w:p>
        <w:p w:rsidR="0028060E" w:rsidRPr="0028060E" w:rsidRDefault="0028060E" w:rsidP="0028060E">
          <w:pPr>
            <w:tabs>
              <w:tab w:val="left" w:pos="270"/>
              <w:tab w:val="center" w:pos="1022"/>
              <w:tab w:val="center" w:pos="4252"/>
              <w:tab w:val="right" w:pos="8504"/>
            </w:tabs>
            <w:spacing w:after="0" w:line="200" w:lineRule="exact"/>
            <w:rPr>
              <w:rFonts w:ascii="Franklin Gothic Medium Cond" w:eastAsia="Times New Roman" w:hAnsi="Franklin Gothic Medium Cond" w:cs="Arial"/>
              <w:sz w:val="20"/>
              <w:szCs w:val="20"/>
            </w:rPr>
          </w:pPr>
          <w:r w:rsidRPr="0028060E">
            <w:rPr>
              <w:rFonts w:ascii="Franklin Gothic Medium Cond" w:eastAsia="Times New Roman" w:hAnsi="Franklin Gothic Medium Cond" w:cs="Arial"/>
              <w:sz w:val="20"/>
              <w:szCs w:val="20"/>
            </w:rPr>
            <w:tab/>
          </w:r>
          <w:r w:rsidRPr="0028060E">
            <w:rPr>
              <w:rFonts w:ascii="Franklin Gothic Medium Cond" w:eastAsia="Times New Roman" w:hAnsi="Franklin Gothic Medium Cond" w:cs="Arial"/>
              <w:sz w:val="20"/>
              <w:szCs w:val="20"/>
            </w:rPr>
            <w:tab/>
            <w:t>Servicio residencial</w:t>
          </w:r>
        </w:p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Franklin Gothic Medium Cond" w:eastAsia="Times New Roman" w:hAnsi="Franklin Gothic Medium Cond" w:cs="Arial"/>
              <w:sz w:val="20"/>
              <w:szCs w:val="20"/>
            </w:rPr>
          </w:pPr>
          <w:r w:rsidRPr="0028060E">
            <w:rPr>
              <w:rFonts w:ascii="Franklin Gothic Medium Cond" w:eastAsia="Times New Roman" w:hAnsi="Franklin Gothic Medium Cond" w:cs="Arial"/>
              <w:sz w:val="20"/>
              <w:szCs w:val="20"/>
            </w:rPr>
            <w:t>asistencial de atención a</w:t>
          </w:r>
        </w:p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Franklin Gothic Medium Cond" w:eastAsia="Times New Roman" w:hAnsi="Franklin Gothic Medium Cond" w:cs="Arial"/>
              <w:sz w:val="20"/>
              <w:szCs w:val="20"/>
            </w:rPr>
          </w:pPr>
          <w:r w:rsidRPr="0028060E">
            <w:rPr>
              <w:rFonts w:ascii="Franklin Gothic Medium Cond" w:eastAsia="Times New Roman" w:hAnsi="Franklin Gothic Medium Cond" w:cs="Arial"/>
              <w:sz w:val="20"/>
              <w:szCs w:val="20"/>
            </w:rPr>
            <w:t>Personas con Discapacidad</w:t>
          </w:r>
        </w:p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060E">
            <w:rPr>
              <w:rFonts w:ascii="Franklin Gothic Medium Cond" w:eastAsia="Times New Roman" w:hAnsi="Franklin Gothic Medium Cond" w:cs="Arial"/>
              <w:sz w:val="20"/>
              <w:szCs w:val="20"/>
            </w:rPr>
            <w:t>Intelectual Grave</w:t>
          </w:r>
        </w:p>
      </w:tc>
      <w:tc>
        <w:tcPr>
          <w:tcW w:w="4933" w:type="dxa"/>
          <w:shd w:val="clear" w:color="auto" w:fill="auto"/>
          <w:vAlign w:val="center"/>
        </w:tcPr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8060E">
            <w:rPr>
              <w:rFonts w:ascii="Times New Roman" w:eastAsia="Times New Roman" w:hAnsi="Times New Roman" w:cs="Times New Roman"/>
              <w:sz w:val="16"/>
              <w:szCs w:val="16"/>
            </w:rPr>
            <w:t>Nombre del Documento</w:t>
          </w:r>
        </w:p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28060E" w:rsidRPr="0028060E" w:rsidRDefault="00416135" w:rsidP="0028060E">
          <w:pPr>
            <w:tabs>
              <w:tab w:val="left" w:pos="675"/>
              <w:tab w:val="center" w:pos="2450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</w:rPr>
          </w:pPr>
          <w:r>
            <w:rPr>
              <w:rFonts w:ascii="Century Gothic" w:eastAsia="Calibri" w:hAnsi="Century Gothic" w:cs="Times New Roman"/>
              <w:b/>
              <w:color w:val="333399"/>
              <w:sz w:val="28"/>
            </w:rPr>
            <w:t xml:space="preserve">TEST DE CUMPLIMIENTO DEL PROTOCOLO DE </w:t>
          </w:r>
          <w:r w:rsidR="00AD7379">
            <w:rPr>
              <w:rFonts w:ascii="Century Gothic" w:eastAsia="Calibri" w:hAnsi="Century Gothic" w:cs="Times New Roman"/>
              <w:b/>
              <w:color w:val="333399"/>
              <w:sz w:val="28"/>
            </w:rPr>
            <w:t xml:space="preserve">ASEO E </w:t>
          </w:r>
          <w:r w:rsidR="00AD7379">
            <w:rPr>
              <w:rFonts w:ascii="Century Gothic" w:eastAsia="Calibri" w:hAnsi="Century Gothic" w:cs="Times New Roman"/>
              <w:b/>
              <w:color w:val="333399"/>
              <w:sz w:val="28"/>
            </w:rPr>
            <w:t>HIGIENE</w:t>
          </w:r>
          <w:bookmarkStart w:id="0" w:name="_GoBack"/>
          <w:bookmarkEnd w:id="0"/>
        </w:p>
      </w:tc>
      <w:tc>
        <w:tcPr>
          <w:tcW w:w="1417" w:type="dxa"/>
          <w:shd w:val="clear" w:color="auto" w:fill="auto"/>
        </w:tcPr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28060E" w:rsidRPr="0028060E" w:rsidRDefault="0028060E" w:rsidP="00280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060E">
            <w:rPr>
              <w:rFonts w:ascii="Times New Roman" w:eastAsia="Times New Roman" w:hAnsi="Times New Roman" w:cs="Times New Roman"/>
              <w:sz w:val="24"/>
              <w:szCs w:val="24"/>
            </w:rPr>
            <w:t>Página</w:t>
          </w:r>
        </w:p>
        <w:p w:rsidR="0028060E" w:rsidRPr="0028060E" w:rsidRDefault="0028060E" w:rsidP="00280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8060E" w:rsidRPr="0028060E" w:rsidRDefault="0028060E" w:rsidP="00280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060E">
            <w:rPr>
              <w:rFonts w:ascii="Times New Roman" w:eastAsia="Times New Roman" w:hAnsi="Times New Roman" w:cs="Times New Roman"/>
              <w:sz w:val="24"/>
              <w:szCs w:val="24"/>
            </w:rPr>
            <w:t>1 de</w:t>
          </w:r>
          <w:r w:rsidR="0041613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</w:t>
          </w:r>
        </w:p>
      </w:tc>
    </w:tr>
    <w:tr w:rsidR="0028060E" w:rsidRPr="0028060E" w:rsidTr="0028060E">
      <w:trPr>
        <w:trHeight w:val="844"/>
      </w:trPr>
      <w:tc>
        <w:tcPr>
          <w:tcW w:w="3686" w:type="dxa"/>
          <w:gridSpan w:val="2"/>
          <w:shd w:val="clear" w:color="auto" w:fill="auto"/>
        </w:tcPr>
        <w:p w:rsidR="0028060E" w:rsidRPr="0028060E" w:rsidRDefault="0028060E" w:rsidP="0028060E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8060E">
            <w:rPr>
              <w:rFonts w:ascii="Arial" w:eastAsia="Times New Roman" w:hAnsi="Arial" w:cs="Arial"/>
              <w:sz w:val="16"/>
              <w:szCs w:val="16"/>
            </w:rPr>
            <w:t xml:space="preserve">Av. Isaac Díaz Pardo, </w:t>
          </w:r>
          <w:proofErr w:type="gramStart"/>
          <w:r w:rsidRPr="0028060E">
            <w:rPr>
              <w:rFonts w:ascii="Arial" w:eastAsia="Times New Roman" w:hAnsi="Arial" w:cs="Arial"/>
              <w:sz w:val="16"/>
              <w:szCs w:val="16"/>
            </w:rPr>
            <w:t>10  C.</w:t>
          </w:r>
          <w:proofErr w:type="gramEnd"/>
          <w:r w:rsidRPr="0028060E">
            <w:rPr>
              <w:rFonts w:ascii="Arial" w:eastAsia="Times New Roman" w:hAnsi="Arial" w:cs="Arial"/>
              <w:sz w:val="16"/>
              <w:szCs w:val="16"/>
            </w:rPr>
            <w:t xml:space="preserve"> P. 15179</w:t>
          </w:r>
        </w:p>
        <w:p w:rsidR="0028060E" w:rsidRPr="0028060E" w:rsidRDefault="0028060E" w:rsidP="0028060E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8060E">
            <w:rPr>
              <w:rFonts w:ascii="Arial" w:eastAsia="Times New Roman" w:hAnsi="Arial" w:cs="Arial"/>
              <w:sz w:val="16"/>
              <w:szCs w:val="16"/>
            </w:rPr>
            <w:t xml:space="preserve">Tfno.- 981-61.08.50 / </w:t>
          </w:r>
          <w:proofErr w:type="gramStart"/>
          <w:r w:rsidRPr="0028060E">
            <w:rPr>
              <w:rFonts w:ascii="Arial" w:eastAsia="Times New Roman" w:hAnsi="Arial" w:cs="Arial"/>
              <w:sz w:val="16"/>
              <w:szCs w:val="16"/>
            </w:rPr>
            <w:t>Fax.-</w:t>
          </w:r>
          <w:proofErr w:type="gramEnd"/>
          <w:r w:rsidRPr="0028060E">
            <w:rPr>
              <w:rFonts w:ascii="Arial" w:eastAsia="Times New Roman" w:hAnsi="Arial" w:cs="Arial"/>
              <w:sz w:val="16"/>
              <w:szCs w:val="16"/>
            </w:rPr>
            <w:t xml:space="preserve"> 981-63.13.93</w:t>
          </w:r>
        </w:p>
        <w:p w:rsidR="0028060E" w:rsidRPr="0028060E" w:rsidRDefault="0028060E" w:rsidP="0028060E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8060E">
            <w:rPr>
              <w:rFonts w:ascii="Arial" w:eastAsia="Times New Roman" w:hAnsi="Arial" w:cs="Arial"/>
              <w:sz w:val="16"/>
              <w:szCs w:val="16"/>
            </w:rPr>
            <w:t>e-mail:</w:t>
          </w:r>
          <w:hyperlink r:id="rId2" w:history="1">
            <w:r w:rsidRPr="0028060E">
              <w:rPr>
                <w:rFonts w:ascii="Arial" w:eastAsia="Times New Roman" w:hAnsi="Arial" w:cs="Arial"/>
                <w:color w:val="333399"/>
                <w:sz w:val="16"/>
                <w:szCs w:val="16"/>
                <w:u w:val="single"/>
              </w:rPr>
              <w:t>calidad-crb@aspronaga.org</w:t>
            </w:r>
          </w:hyperlink>
        </w:p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060E">
            <w:rPr>
              <w:rFonts w:ascii="Arial" w:eastAsia="Times New Roman" w:hAnsi="Arial" w:cs="Arial"/>
              <w:sz w:val="16"/>
              <w:szCs w:val="16"/>
            </w:rPr>
            <w:t>Web corporativa: aspronaga.org</w:t>
          </w:r>
        </w:p>
      </w:tc>
      <w:tc>
        <w:tcPr>
          <w:tcW w:w="4933" w:type="dxa"/>
          <w:shd w:val="clear" w:color="auto" w:fill="auto"/>
          <w:vAlign w:val="center"/>
        </w:tcPr>
        <w:p w:rsidR="0028060E" w:rsidRPr="0028060E" w:rsidRDefault="0028060E" w:rsidP="0028060E">
          <w:pPr>
            <w:tabs>
              <w:tab w:val="left" w:pos="12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66FF"/>
              <w:sz w:val="28"/>
              <w:szCs w:val="28"/>
            </w:rPr>
          </w:pPr>
          <w:r w:rsidRPr="0028060E">
            <w:rPr>
              <w:rFonts w:ascii="Century Gothic" w:eastAsia="Calibri" w:hAnsi="Century Gothic" w:cs="Times New Roman"/>
              <w:b/>
              <w:color w:val="333399"/>
              <w:sz w:val="24"/>
            </w:rPr>
            <w:t>CRB 2-F-2</w:t>
          </w:r>
        </w:p>
      </w:tc>
      <w:tc>
        <w:tcPr>
          <w:tcW w:w="1417" w:type="dxa"/>
          <w:shd w:val="clear" w:color="auto" w:fill="auto"/>
        </w:tcPr>
        <w:p w:rsidR="0028060E" w:rsidRPr="0028060E" w:rsidRDefault="0028060E" w:rsidP="0028060E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sz w:val="20"/>
              <w:szCs w:val="20"/>
            </w:rPr>
          </w:pPr>
          <w:r w:rsidRPr="0028060E">
            <w:rPr>
              <w:rFonts w:ascii="Century Gothic" w:eastAsia="Times New Roman" w:hAnsi="Century Gothic" w:cs="Times New Roman"/>
              <w:b/>
              <w:sz w:val="20"/>
              <w:szCs w:val="20"/>
            </w:rPr>
            <w:t>Edición</w:t>
          </w:r>
        </w:p>
        <w:p w:rsidR="0028060E" w:rsidRPr="0028060E" w:rsidRDefault="0028060E" w:rsidP="00280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8060E" w:rsidRPr="0028060E" w:rsidRDefault="0028060E" w:rsidP="00280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060E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2</w:t>
          </w:r>
        </w:p>
      </w:tc>
    </w:tr>
  </w:tbl>
  <w:p w:rsidR="0028060E" w:rsidRDefault="002806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35" w:rsidRDefault="00416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1E"/>
    <w:rsid w:val="0028060E"/>
    <w:rsid w:val="00416135"/>
    <w:rsid w:val="0070591E"/>
    <w:rsid w:val="007502C2"/>
    <w:rsid w:val="008F0930"/>
    <w:rsid w:val="00AD7379"/>
    <w:rsid w:val="00C05BAB"/>
    <w:rsid w:val="00D7788B"/>
    <w:rsid w:val="00E413C8"/>
    <w:rsid w:val="00FC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7781"/>
  <w15:docId w15:val="{A9F6C154-8285-2242-A604-47F6C759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0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60E"/>
  </w:style>
  <w:style w:type="paragraph" w:styleId="Piedepgina">
    <w:name w:val="footer"/>
    <w:basedOn w:val="Normal"/>
    <w:link w:val="PiedepginaCar"/>
    <w:uiPriority w:val="99"/>
    <w:unhideWhenUsed/>
    <w:rsid w:val="00280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60E"/>
  </w:style>
  <w:style w:type="table" w:styleId="Tablaconcuadrcula1clara">
    <w:name w:val="Grid Table 1 Light"/>
    <w:basedOn w:val="Tablanormal"/>
    <w:uiPriority w:val="46"/>
    <w:rsid w:val="002806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806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2806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5">
    <w:name w:val="Plain Table 5"/>
    <w:basedOn w:val="Tablanormal"/>
    <w:uiPriority w:val="45"/>
    <w:rsid w:val="002806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2806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2806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lidad-crb@aspronag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Muñoz</dc:creator>
  <cp:keywords/>
  <dc:description/>
  <cp:lastModifiedBy>Diego Varela Barral</cp:lastModifiedBy>
  <cp:revision>5</cp:revision>
  <cp:lastPrinted>2015-01-22T11:41:00Z</cp:lastPrinted>
  <dcterms:created xsi:type="dcterms:W3CDTF">2020-02-19T19:50:00Z</dcterms:created>
  <dcterms:modified xsi:type="dcterms:W3CDTF">2020-02-19T20:00:00Z</dcterms:modified>
</cp:coreProperties>
</file>