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29" w:rsidRDefault="00710729">
      <w:pPr>
        <w:pStyle w:val="CM12"/>
        <w:pageBreakBefore/>
        <w:ind w:right="6042"/>
        <w:rPr>
          <w:sz w:val="12"/>
          <w:szCs w:val="12"/>
        </w:rPr>
      </w:pPr>
      <w:r>
        <w:rPr>
          <w:b/>
          <w:bCs/>
          <w:sz w:val="12"/>
          <w:szCs w:val="12"/>
        </w:rPr>
        <w:t xml:space="preserve">ASPRONAGA \ Centro Ricardo </w:t>
      </w:r>
      <w:proofErr w:type="spellStart"/>
      <w:r>
        <w:rPr>
          <w:b/>
          <w:bCs/>
          <w:sz w:val="12"/>
          <w:szCs w:val="12"/>
        </w:rPr>
        <w:t>Baró</w:t>
      </w:r>
      <w:proofErr w:type="spellEnd"/>
      <w:r>
        <w:rPr>
          <w:b/>
          <w:bCs/>
          <w:sz w:val="12"/>
          <w:szCs w:val="12"/>
        </w:rPr>
        <w:t xml:space="preserve"> TERAPIA E REHABILITACION </w:t>
      </w:r>
      <w:proofErr w:type="gramStart"/>
      <w:r>
        <w:rPr>
          <w:b/>
          <w:bCs/>
          <w:sz w:val="12"/>
          <w:szCs w:val="12"/>
        </w:rPr>
        <w:t>( CRB6</w:t>
      </w:r>
      <w:proofErr w:type="gramEnd"/>
      <w:r>
        <w:rPr>
          <w:b/>
          <w:bCs/>
          <w:sz w:val="12"/>
          <w:szCs w:val="12"/>
        </w:rPr>
        <w:t xml:space="preserve"> / 3 )</w:t>
      </w:r>
    </w:p>
    <w:p w:rsidR="00710729" w:rsidRDefault="00710729">
      <w:pPr>
        <w:pStyle w:val="Default"/>
        <w:rPr>
          <w:color w:val="auto"/>
        </w:rPr>
      </w:pPr>
    </w:p>
    <w:p w:rsidR="00710729" w:rsidRDefault="00710729">
      <w:pPr>
        <w:pStyle w:val="CM22"/>
        <w:spacing w:after="402"/>
        <w:ind w:left="252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ACTIVIDADES PARA FAVORECER AS DESTREZAS SOCIAIS E A COMUNICACIÓN </w:t>
      </w:r>
      <w:proofErr w:type="gramStart"/>
      <w:r>
        <w:rPr>
          <w:b/>
          <w:bCs/>
          <w:sz w:val="18"/>
          <w:szCs w:val="18"/>
        </w:rPr>
        <w:t>( CRB6</w:t>
      </w:r>
      <w:proofErr w:type="gramEnd"/>
      <w:r>
        <w:rPr>
          <w:b/>
          <w:bCs/>
          <w:sz w:val="18"/>
          <w:szCs w:val="18"/>
        </w:rPr>
        <w:t xml:space="preserve">-3 / 2) </w:t>
      </w:r>
    </w:p>
    <w:p w:rsidR="00710729" w:rsidRDefault="00710729">
      <w:pPr>
        <w:pStyle w:val="CM19"/>
        <w:spacing w:after="185" w:line="28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Fecha aprobación: </w:t>
      </w:r>
      <w:r>
        <w:rPr>
          <w:sz w:val="22"/>
          <w:szCs w:val="22"/>
        </w:rPr>
        <w:t xml:space="preserve">15/01/2008 </w:t>
      </w:r>
      <w:r>
        <w:rPr>
          <w:b/>
          <w:bCs/>
          <w:sz w:val="22"/>
          <w:szCs w:val="22"/>
        </w:rPr>
        <w:t xml:space="preserve">Realizado por: </w:t>
      </w:r>
      <w:r>
        <w:rPr>
          <w:sz w:val="22"/>
          <w:szCs w:val="22"/>
        </w:rPr>
        <w:t xml:space="preserve">ANTONIO NAYA SANCHO </w:t>
      </w:r>
      <w:r>
        <w:rPr>
          <w:b/>
          <w:bCs/>
          <w:sz w:val="22"/>
          <w:szCs w:val="22"/>
        </w:rPr>
        <w:t xml:space="preserve">Revisado por: </w:t>
      </w:r>
      <w:r>
        <w:rPr>
          <w:sz w:val="22"/>
          <w:szCs w:val="22"/>
        </w:rPr>
        <w:t xml:space="preserve">XOAN FONTELA PEREZ </w:t>
      </w:r>
      <w:r>
        <w:rPr>
          <w:b/>
          <w:bCs/>
          <w:sz w:val="22"/>
          <w:szCs w:val="22"/>
        </w:rPr>
        <w:t xml:space="preserve">Aprobado por: </w:t>
      </w:r>
      <w:r>
        <w:rPr>
          <w:sz w:val="22"/>
          <w:szCs w:val="22"/>
        </w:rPr>
        <w:t xml:space="preserve">POMPEYO FERNANDEZ PEREZ </w:t>
      </w:r>
    </w:p>
    <w:p w:rsidR="00710729" w:rsidRDefault="00710729">
      <w:pPr>
        <w:pStyle w:val="CM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Objeto: </w:t>
      </w:r>
    </w:p>
    <w:p w:rsidR="00710729" w:rsidRDefault="00710729">
      <w:pPr>
        <w:pStyle w:val="CM20"/>
        <w:spacing w:after="275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Utilizar os recursos comunitarios como facilitadores de habilidades </w:t>
      </w:r>
      <w:proofErr w:type="spellStart"/>
      <w:r>
        <w:rPr>
          <w:sz w:val="22"/>
          <w:szCs w:val="22"/>
        </w:rPr>
        <w:t>sociais</w:t>
      </w:r>
      <w:proofErr w:type="spellEnd"/>
      <w:r>
        <w:rPr>
          <w:sz w:val="22"/>
          <w:szCs w:val="22"/>
        </w:rPr>
        <w:t xml:space="preserve"> e de comunicación </w:t>
      </w:r>
    </w:p>
    <w:p w:rsidR="00710729" w:rsidRDefault="00710729">
      <w:pPr>
        <w:pStyle w:val="CM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Alcance: </w:t>
      </w:r>
    </w:p>
    <w:p w:rsidR="00710729" w:rsidRDefault="00710729">
      <w:pPr>
        <w:pStyle w:val="CM20"/>
        <w:spacing w:after="275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CENTRO RICARDO BARO </w:t>
      </w:r>
    </w:p>
    <w:p w:rsidR="00710729" w:rsidRDefault="00710729">
      <w:pPr>
        <w:pStyle w:val="CM25"/>
        <w:spacing w:after="562" w:line="28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Definiciones: </w:t>
      </w:r>
    </w:p>
    <w:p w:rsidR="00710729" w:rsidRDefault="00710729">
      <w:pPr>
        <w:pStyle w:val="CM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Responsabilidades: </w:t>
      </w:r>
    </w:p>
    <w:p w:rsidR="00874903" w:rsidRDefault="00710729">
      <w:pPr>
        <w:pStyle w:val="CM25"/>
        <w:spacing w:after="562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COIDADORES: Levarán a cabo a intervención directa, proporcionando os </w:t>
      </w:r>
      <w:proofErr w:type="spellStart"/>
      <w:r>
        <w:rPr>
          <w:sz w:val="22"/>
          <w:szCs w:val="22"/>
        </w:rPr>
        <w:t>apoios</w:t>
      </w:r>
      <w:proofErr w:type="spellEnd"/>
      <w:r>
        <w:rPr>
          <w:sz w:val="22"/>
          <w:szCs w:val="22"/>
        </w:rPr>
        <w:t xml:space="preserve"> necesarios en todas as actividades que </w:t>
      </w:r>
      <w:proofErr w:type="spellStart"/>
      <w:r>
        <w:rPr>
          <w:sz w:val="22"/>
          <w:szCs w:val="22"/>
        </w:rPr>
        <w:t>vaian</w:t>
      </w:r>
      <w:proofErr w:type="spellEnd"/>
      <w:r>
        <w:rPr>
          <w:sz w:val="22"/>
          <w:szCs w:val="22"/>
        </w:rPr>
        <w:t xml:space="preserve"> levar a cabo os usuarios. </w:t>
      </w:r>
      <w:proofErr w:type="spellStart"/>
      <w:r>
        <w:rPr>
          <w:sz w:val="22"/>
          <w:szCs w:val="22"/>
        </w:rPr>
        <w:t>Levan</w:t>
      </w:r>
      <w:proofErr w:type="spellEnd"/>
      <w:r>
        <w:rPr>
          <w:sz w:val="22"/>
          <w:szCs w:val="22"/>
        </w:rPr>
        <w:t xml:space="preserve"> a cabo os </w:t>
      </w:r>
      <w:proofErr w:type="spellStart"/>
      <w:r>
        <w:rPr>
          <w:sz w:val="22"/>
          <w:szCs w:val="22"/>
        </w:rPr>
        <w:t>rexistros</w:t>
      </w:r>
      <w:proofErr w:type="spellEnd"/>
      <w:r>
        <w:rPr>
          <w:sz w:val="22"/>
          <w:szCs w:val="22"/>
        </w:rPr>
        <w:t xml:space="preserve"> no formato necesario. </w:t>
      </w:r>
    </w:p>
    <w:p w:rsidR="00874903" w:rsidRDefault="00710729">
      <w:pPr>
        <w:pStyle w:val="CM25"/>
        <w:spacing w:after="562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TRABALLADORA SOCIAL: </w:t>
      </w:r>
      <w:proofErr w:type="spellStart"/>
      <w:r>
        <w:rPr>
          <w:sz w:val="22"/>
          <w:szCs w:val="22"/>
        </w:rPr>
        <w:t>Manterá</w:t>
      </w:r>
      <w:proofErr w:type="spellEnd"/>
      <w:r>
        <w:rPr>
          <w:sz w:val="22"/>
          <w:szCs w:val="22"/>
        </w:rPr>
        <w:t xml:space="preserve"> o vínculo coas familias, </w:t>
      </w:r>
      <w:proofErr w:type="spellStart"/>
      <w:r>
        <w:rPr>
          <w:sz w:val="22"/>
          <w:szCs w:val="22"/>
        </w:rPr>
        <w:t>mantendo</w:t>
      </w:r>
      <w:proofErr w:type="spellEnd"/>
      <w:r>
        <w:rPr>
          <w:sz w:val="22"/>
          <w:szCs w:val="22"/>
        </w:rPr>
        <w:t xml:space="preserve"> a retroacción necesaria </w:t>
      </w:r>
    </w:p>
    <w:p w:rsidR="00874903" w:rsidRDefault="00710729">
      <w:pPr>
        <w:pStyle w:val="CM25"/>
        <w:spacing w:after="562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PSICOLOGO: </w:t>
      </w:r>
      <w:proofErr w:type="spellStart"/>
      <w:r>
        <w:rPr>
          <w:sz w:val="22"/>
          <w:szCs w:val="22"/>
        </w:rPr>
        <w:t>Encargarase</w:t>
      </w:r>
      <w:proofErr w:type="spellEnd"/>
      <w:r>
        <w:rPr>
          <w:sz w:val="22"/>
          <w:szCs w:val="22"/>
        </w:rPr>
        <w:t xml:space="preserve"> da elaboración do PIT, a nivel </w:t>
      </w:r>
      <w:proofErr w:type="spellStart"/>
      <w:r>
        <w:rPr>
          <w:sz w:val="22"/>
          <w:szCs w:val="22"/>
        </w:rPr>
        <w:t>psicopedagóxico</w:t>
      </w:r>
      <w:proofErr w:type="spellEnd"/>
      <w:r>
        <w:rPr>
          <w:sz w:val="22"/>
          <w:szCs w:val="22"/>
        </w:rPr>
        <w:t xml:space="preserve">. </w:t>
      </w:r>
    </w:p>
    <w:p w:rsidR="00710729" w:rsidRDefault="00710729">
      <w:pPr>
        <w:pStyle w:val="CM25"/>
        <w:spacing w:after="562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DIRECTOR TECNICO: </w:t>
      </w:r>
      <w:proofErr w:type="spellStart"/>
      <w:r>
        <w:rPr>
          <w:sz w:val="22"/>
          <w:szCs w:val="22"/>
        </w:rPr>
        <w:t>Encargarase</w:t>
      </w:r>
      <w:proofErr w:type="spellEnd"/>
      <w:r>
        <w:rPr>
          <w:sz w:val="22"/>
          <w:szCs w:val="22"/>
        </w:rPr>
        <w:t xml:space="preserve"> da coordinación entre </w:t>
      </w:r>
      <w:proofErr w:type="spellStart"/>
      <w:r>
        <w:rPr>
          <w:sz w:val="22"/>
          <w:szCs w:val="22"/>
        </w:rPr>
        <w:t>profesionais</w:t>
      </w:r>
      <w:proofErr w:type="spellEnd"/>
      <w:r>
        <w:rPr>
          <w:sz w:val="22"/>
          <w:szCs w:val="22"/>
        </w:rPr>
        <w:t xml:space="preserve"> e de facilitar as </w:t>
      </w:r>
      <w:proofErr w:type="spellStart"/>
      <w:r>
        <w:rPr>
          <w:sz w:val="22"/>
          <w:szCs w:val="22"/>
        </w:rPr>
        <w:t>tarefas</w:t>
      </w:r>
      <w:proofErr w:type="spellEnd"/>
      <w:r>
        <w:rPr>
          <w:sz w:val="22"/>
          <w:szCs w:val="22"/>
        </w:rPr>
        <w:t xml:space="preserve">, así como de establecer o marco de actuación en </w:t>
      </w:r>
      <w:proofErr w:type="spellStart"/>
      <w:r>
        <w:rPr>
          <w:sz w:val="22"/>
          <w:szCs w:val="22"/>
        </w:rPr>
        <w:t>liña</w:t>
      </w:r>
      <w:proofErr w:type="spellEnd"/>
      <w:r>
        <w:rPr>
          <w:sz w:val="22"/>
          <w:szCs w:val="22"/>
        </w:rPr>
        <w:t xml:space="preserve"> coa Misión de ASPRONAGA. </w:t>
      </w:r>
    </w:p>
    <w:p w:rsidR="00710729" w:rsidRDefault="00710729">
      <w:pPr>
        <w:pStyle w:val="CM25"/>
        <w:spacing w:after="562" w:line="28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Notas: </w:t>
      </w:r>
    </w:p>
    <w:p w:rsidR="00710729" w:rsidRDefault="00710729">
      <w:pPr>
        <w:pStyle w:val="CM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Inicio: </w:t>
      </w:r>
    </w:p>
    <w:p w:rsidR="00710729" w:rsidRDefault="00710729">
      <w:pPr>
        <w:pStyle w:val="CM20"/>
        <w:spacing w:after="275" w:line="280" w:lineRule="atLeast"/>
        <w:rPr>
          <w:sz w:val="22"/>
          <w:szCs w:val="22"/>
        </w:rPr>
      </w:pPr>
      <w:proofErr w:type="spellStart"/>
      <w:r>
        <w:rPr>
          <w:sz w:val="22"/>
          <w:szCs w:val="22"/>
        </w:rPr>
        <w:t>Unha</w:t>
      </w:r>
      <w:proofErr w:type="spellEnd"/>
      <w:r>
        <w:rPr>
          <w:sz w:val="22"/>
          <w:szCs w:val="22"/>
        </w:rPr>
        <w:t xml:space="preserve"> vez elaborado o Plan Individual </w:t>
      </w:r>
    </w:p>
    <w:p w:rsidR="00710729" w:rsidRDefault="00710729">
      <w:pPr>
        <w:pStyle w:val="CM20"/>
        <w:spacing w:after="275" w:line="28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Descripción: </w:t>
      </w:r>
    </w:p>
    <w:p w:rsidR="00710729" w:rsidRDefault="00710729">
      <w:pPr>
        <w:pStyle w:val="CM20"/>
        <w:spacing w:after="275" w:line="280" w:lineRule="atLeast"/>
        <w:ind w:right="397"/>
        <w:rPr>
          <w:sz w:val="22"/>
          <w:szCs w:val="22"/>
        </w:rPr>
      </w:pPr>
      <w:proofErr w:type="spellStart"/>
      <w:r>
        <w:rPr>
          <w:sz w:val="22"/>
          <w:szCs w:val="22"/>
        </w:rPr>
        <w:t>Nesta</w:t>
      </w:r>
      <w:proofErr w:type="spellEnd"/>
      <w:r>
        <w:rPr>
          <w:sz w:val="22"/>
          <w:szCs w:val="22"/>
        </w:rPr>
        <w:t xml:space="preserve"> área, </w:t>
      </w:r>
      <w:proofErr w:type="spellStart"/>
      <w:r>
        <w:rPr>
          <w:sz w:val="22"/>
          <w:szCs w:val="22"/>
        </w:rPr>
        <w:t>traballamos</w:t>
      </w:r>
      <w:proofErr w:type="spellEnd"/>
      <w:r>
        <w:rPr>
          <w:sz w:val="22"/>
          <w:szCs w:val="22"/>
        </w:rPr>
        <w:t xml:space="preserve"> a estimulación de </w:t>
      </w:r>
      <w:proofErr w:type="spellStart"/>
      <w:r>
        <w:rPr>
          <w:sz w:val="22"/>
          <w:szCs w:val="22"/>
        </w:rPr>
        <w:t>condutas</w:t>
      </w:r>
      <w:proofErr w:type="spellEnd"/>
      <w:r>
        <w:rPr>
          <w:sz w:val="22"/>
          <w:szCs w:val="22"/>
        </w:rPr>
        <w:t xml:space="preserve"> socialmente correctas (por </w:t>
      </w:r>
      <w:proofErr w:type="spellStart"/>
      <w:r>
        <w:rPr>
          <w:sz w:val="22"/>
          <w:szCs w:val="22"/>
        </w:rPr>
        <w:t>exemplo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saúdo</w:t>
      </w:r>
      <w:proofErr w:type="spellEnd"/>
      <w:r>
        <w:rPr>
          <w:sz w:val="22"/>
          <w:szCs w:val="22"/>
        </w:rPr>
        <w:t xml:space="preserve"> social, esperar </w:t>
      </w:r>
      <w:proofErr w:type="spellStart"/>
      <w:r>
        <w:rPr>
          <w:sz w:val="22"/>
          <w:szCs w:val="22"/>
        </w:rPr>
        <w:t>quenda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) e potenciadoras da comunicación (por ej., pedir </w:t>
      </w:r>
      <w:proofErr w:type="spellStart"/>
      <w:r>
        <w:rPr>
          <w:sz w:val="22"/>
          <w:szCs w:val="22"/>
        </w:rPr>
        <w:t>unha</w:t>
      </w:r>
      <w:proofErr w:type="spellEnd"/>
      <w:r>
        <w:rPr>
          <w:sz w:val="22"/>
          <w:szCs w:val="22"/>
        </w:rPr>
        <w:t xml:space="preserve"> consumición, </w:t>
      </w:r>
      <w:proofErr w:type="spellStart"/>
      <w:r>
        <w:rPr>
          <w:sz w:val="22"/>
          <w:szCs w:val="22"/>
        </w:rPr>
        <w:t>sinalar</w:t>
      </w:r>
      <w:proofErr w:type="spellEnd"/>
      <w:r>
        <w:rPr>
          <w:sz w:val="22"/>
          <w:szCs w:val="22"/>
        </w:rPr>
        <w:t xml:space="preserve"> o que </w:t>
      </w:r>
      <w:proofErr w:type="spellStart"/>
      <w:r>
        <w:rPr>
          <w:sz w:val="22"/>
          <w:szCs w:val="22"/>
        </w:rPr>
        <w:t>desexa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). </w:t>
      </w:r>
      <w:proofErr w:type="spellStart"/>
      <w:r>
        <w:rPr>
          <w:sz w:val="22"/>
          <w:szCs w:val="22"/>
        </w:rPr>
        <w:t>Lévase</w:t>
      </w:r>
      <w:proofErr w:type="spellEnd"/>
      <w:r>
        <w:rPr>
          <w:sz w:val="22"/>
          <w:szCs w:val="22"/>
        </w:rPr>
        <w:t xml:space="preserve"> a cabo en ámbitos </w:t>
      </w:r>
      <w:proofErr w:type="spellStart"/>
      <w:r>
        <w:rPr>
          <w:sz w:val="22"/>
          <w:szCs w:val="22"/>
        </w:rPr>
        <w:t>naturais</w:t>
      </w:r>
      <w:proofErr w:type="spellEnd"/>
      <w:r>
        <w:rPr>
          <w:sz w:val="22"/>
          <w:szCs w:val="22"/>
        </w:rPr>
        <w:t xml:space="preserve"> (cinema, </w:t>
      </w:r>
      <w:proofErr w:type="spellStart"/>
      <w:r>
        <w:rPr>
          <w:sz w:val="22"/>
          <w:szCs w:val="22"/>
        </w:rPr>
        <w:t>boleira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). </w:t>
      </w:r>
    </w:p>
    <w:p w:rsidR="00710729" w:rsidRDefault="00710729">
      <w:pPr>
        <w:pStyle w:val="CM20"/>
        <w:spacing w:after="275" w:line="280" w:lineRule="atLeast"/>
        <w:ind w:right="112"/>
        <w:rPr>
          <w:sz w:val="22"/>
          <w:szCs w:val="22"/>
        </w:rPr>
      </w:pPr>
      <w:r>
        <w:rPr>
          <w:sz w:val="22"/>
          <w:szCs w:val="22"/>
        </w:rPr>
        <w:t xml:space="preserve">Este labor </w:t>
      </w:r>
      <w:proofErr w:type="spellStart"/>
      <w:r>
        <w:rPr>
          <w:sz w:val="22"/>
          <w:szCs w:val="22"/>
        </w:rPr>
        <w:t>lévana</w:t>
      </w:r>
      <w:proofErr w:type="spellEnd"/>
      <w:r>
        <w:rPr>
          <w:sz w:val="22"/>
          <w:szCs w:val="22"/>
        </w:rPr>
        <w:t xml:space="preserve"> a cabo os </w:t>
      </w:r>
      <w:proofErr w:type="spellStart"/>
      <w:r>
        <w:rPr>
          <w:sz w:val="22"/>
          <w:szCs w:val="22"/>
        </w:rPr>
        <w:t>coidadores</w:t>
      </w:r>
      <w:proofErr w:type="spellEnd"/>
      <w:r>
        <w:rPr>
          <w:sz w:val="22"/>
          <w:szCs w:val="22"/>
        </w:rPr>
        <w:t xml:space="preserve"> que acompañen </w:t>
      </w:r>
      <w:proofErr w:type="spellStart"/>
      <w:r>
        <w:rPr>
          <w:sz w:val="22"/>
          <w:szCs w:val="22"/>
        </w:rPr>
        <w:t>ao</w:t>
      </w:r>
      <w:proofErr w:type="spellEnd"/>
      <w:r>
        <w:rPr>
          <w:sz w:val="22"/>
          <w:szCs w:val="22"/>
        </w:rPr>
        <w:t xml:space="preserve"> grupo de usuarios que participen na </w:t>
      </w:r>
      <w:proofErr w:type="spellStart"/>
      <w:r>
        <w:rPr>
          <w:sz w:val="22"/>
          <w:szCs w:val="22"/>
        </w:rPr>
        <w:t>actividade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Estes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coidadores</w:t>
      </w:r>
      <w:proofErr w:type="spellEnd"/>
      <w:r>
        <w:rPr>
          <w:sz w:val="22"/>
          <w:szCs w:val="22"/>
        </w:rPr>
        <w:t xml:space="preserve"> rotarán semanalmente, segundo </w:t>
      </w:r>
      <w:proofErr w:type="spellStart"/>
      <w:r>
        <w:rPr>
          <w:sz w:val="22"/>
          <w:szCs w:val="22"/>
        </w:rPr>
        <w:t>unha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orde</w:t>
      </w:r>
      <w:proofErr w:type="spellEnd"/>
      <w:r>
        <w:rPr>
          <w:sz w:val="22"/>
          <w:szCs w:val="22"/>
        </w:rPr>
        <w:t xml:space="preserve"> establecida polo Director Técnico, que </w:t>
      </w:r>
      <w:proofErr w:type="spellStart"/>
      <w:r>
        <w:rPr>
          <w:sz w:val="22"/>
          <w:szCs w:val="22"/>
        </w:rPr>
        <w:t>fará</w:t>
      </w:r>
      <w:proofErr w:type="spellEnd"/>
      <w:r>
        <w:rPr>
          <w:sz w:val="22"/>
          <w:szCs w:val="22"/>
        </w:rPr>
        <w:t xml:space="preserve"> público no panel informativo da entrada. Os </w:t>
      </w:r>
      <w:proofErr w:type="spellStart"/>
      <w:r>
        <w:rPr>
          <w:sz w:val="22"/>
          <w:szCs w:val="22"/>
        </w:rPr>
        <w:t>coidadores</w:t>
      </w:r>
      <w:proofErr w:type="spellEnd"/>
      <w:r>
        <w:rPr>
          <w:sz w:val="22"/>
          <w:szCs w:val="22"/>
        </w:rPr>
        <w:t xml:space="preserve"> que participan, </w:t>
      </w:r>
      <w:proofErr w:type="spellStart"/>
      <w:r>
        <w:rPr>
          <w:sz w:val="22"/>
          <w:szCs w:val="22"/>
        </w:rPr>
        <w:t>ao</w:t>
      </w:r>
      <w:proofErr w:type="spellEnd"/>
      <w:r>
        <w:rPr>
          <w:sz w:val="22"/>
          <w:szCs w:val="22"/>
        </w:rPr>
        <w:t xml:space="preserve"> regreso deberán informar do </w:t>
      </w:r>
      <w:proofErr w:type="spellStart"/>
      <w:r>
        <w:rPr>
          <w:sz w:val="22"/>
          <w:szCs w:val="22"/>
        </w:rPr>
        <w:t>desenvolvemento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actividade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coidadores</w:t>
      </w:r>
      <w:proofErr w:type="spellEnd"/>
      <w:r>
        <w:rPr>
          <w:sz w:val="22"/>
          <w:szCs w:val="22"/>
        </w:rPr>
        <w:t xml:space="preserve"> responsables de cada usuario participante. O </w:t>
      </w:r>
      <w:proofErr w:type="spellStart"/>
      <w:r>
        <w:rPr>
          <w:sz w:val="22"/>
          <w:szCs w:val="22"/>
        </w:rPr>
        <w:t>coidador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reflectirao</w:t>
      </w:r>
      <w:proofErr w:type="spellEnd"/>
      <w:r>
        <w:rPr>
          <w:sz w:val="22"/>
          <w:szCs w:val="22"/>
        </w:rPr>
        <w:t xml:space="preserve"> na incidencia </w:t>
      </w:r>
      <w:proofErr w:type="spellStart"/>
      <w:r w:rsidR="00874903">
        <w:rPr>
          <w:sz w:val="22"/>
          <w:szCs w:val="22"/>
        </w:rPr>
        <w:t>correspondente</w:t>
      </w:r>
      <w:proofErr w:type="spellEnd"/>
      <w:r w:rsidR="00874903">
        <w:rPr>
          <w:sz w:val="22"/>
          <w:szCs w:val="22"/>
        </w:rPr>
        <w:t>, en relación o nivel de satisfacción,</w:t>
      </w:r>
      <w:r>
        <w:rPr>
          <w:sz w:val="22"/>
          <w:szCs w:val="22"/>
        </w:rPr>
        <w:t xml:space="preserve"> da Aplicación Informática ''</w:t>
      </w:r>
      <w:proofErr w:type="spellStart"/>
      <w:r>
        <w:rPr>
          <w:sz w:val="22"/>
          <w:szCs w:val="22"/>
        </w:rPr>
        <w:t>Xestión</w:t>
      </w:r>
      <w:proofErr w:type="spellEnd"/>
      <w:r>
        <w:rPr>
          <w:sz w:val="22"/>
          <w:szCs w:val="22"/>
        </w:rPr>
        <w:t xml:space="preserve"> de Centros'' (CRB0-F-1). </w:t>
      </w:r>
    </w:p>
    <w:p w:rsidR="00710729" w:rsidRDefault="00710729">
      <w:pPr>
        <w:pStyle w:val="CM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Final: </w:t>
      </w:r>
    </w:p>
    <w:p w:rsidR="00710729" w:rsidRDefault="00710729">
      <w:pPr>
        <w:pStyle w:val="CM20"/>
        <w:spacing w:after="275" w:line="280" w:lineRule="atLeast"/>
        <w:rPr>
          <w:sz w:val="22"/>
          <w:szCs w:val="22"/>
        </w:rPr>
      </w:pPr>
      <w:proofErr w:type="spellStart"/>
      <w:r>
        <w:rPr>
          <w:sz w:val="22"/>
          <w:szCs w:val="22"/>
        </w:rPr>
        <w:t>Avaliación</w:t>
      </w:r>
      <w:proofErr w:type="spellEnd"/>
      <w:r>
        <w:rPr>
          <w:sz w:val="22"/>
          <w:szCs w:val="22"/>
        </w:rPr>
        <w:t xml:space="preserve"> anual do </w:t>
      </w:r>
      <w:proofErr w:type="spellStart"/>
      <w:r>
        <w:rPr>
          <w:sz w:val="22"/>
          <w:szCs w:val="22"/>
        </w:rPr>
        <w:t>area</w:t>
      </w:r>
      <w:proofErr w:type="spellEnd"/>
      <w:r>
        <w:rPr>
          <w:sz w:val="22"/>
          <w:szCs w:val="22"/>
        </w:rPr>
        <w:t xml:space="preserve"> de terapia e rehabilitación </w:t>
      </w:r>
    </w:p>
    <w:p w:rsidR="00710729" w:rsidRDefault="00710729">
      <w:pPr>
        <w:pStyle w:val="CM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Puntos críticos: </w:t>
      </w:r>
    </w:p>
    <w:p w:rsidR="00710729" w:rsidRDefault="00710729">
      <w:pPr>
        <w:pStyle w:val="Default"/>
        <w:numPr>
          <w:ilvl w:val="0"/>
          <w:numId w:val="7"/>
        </w:numPr>
        <w:ind w:left="36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As actividades realizadas </w:t>
      </w:r>
      <w:proofErr w:type="spellStart"/>
      <w:r>
        <w:rPr>
          <w:color w:val="auto"/>
          <w:sz w:val="22"/>
          <w:szCs w:val="22"/>
        </w:rPr>
        <w:t>fóra</w:t>
      </w:r>
      <w:proofErr w:type="spellEnd"/>
      <w:r>
        <w:rPr>
          <w:color w:val="auto"/>
          <w:sz w:val="22"/>
          <w:szCs w:val="22"/>
        </w:rPr>
        <w:t xml:space="preserve"> do Centro, </w:t>
      </w:r>
      <w:proofErr w:type="spellStart"/>
      <w:r>
        <w:rPr>
          <w:color w:val="auto"/>
          <w:sz w:val="22"/>
          <w:szCs w:val="22"/>
        </w:rPr>
        <w:t>pois</w:t>
      </w:r>
      <w:proofErr w:type="spellEnd"/>
      <w:r>
        <w:rPr>
          <w:color w:val="auto"/>
          <w:sz w:val="22"/>
          <w:szCs w:val="22"/>
        </w:rPr>
        <w:t xml:space="preserve"> a ratio de atención dentro </w:t>
      </w:r>
      <w:proofErr w:type="spellStart"/>
      <w:r>
        <w:rPr>
          <w:color w:val="auto"/>
          <w:sz w:val="22"/>
          <w:szCs w:val="22"/>
        </w:rPr>
        <w:t>increméntase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710729" w:rsidRDefault="00710729">
      <w:pPr>
        <w:pStyle w:val="Default"/>
        <w:numPr>
          <w:ilvl w:val="0"/>
          <w:numId w:val="7"/>
        </w:numPr>
        <w:ind w:left="36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Os graves </w:t>
      </w:r>
      <w:proofErr w:type="spellStart"/>
      <w:r>
        <w:rPr>
          <w:color w:val="auto"/>
          <w:sz w:val="22"/>
          <w:szCs w:val="22"/>
        </w:rPr>
        <w:t>defices</w:t>
      </w:r>
      <w:proofErr w:type="spellEnd"/>
      <w:r>
        <w:rPr>
          <w:color w:val="auto"/>
          <w:sz w:val="22"/>
          <w:szCs w:val="22"/>
        </w:rPr>
        <w:t xml:space="preserve"> de atención de </w:t>
      </w:r>
      <w:proofErr w:type="spellStart"/>
      <w:r>
        <w:rPr>
          <w:color w:val="auto"/>
          <w:sz w:val="22"/>
          <w:szCs w:val="22"/>
        </w:rPr>
        <w:t>alguns</w:t>
      </w:r>
      <w:proofErr w:type="spellEnd"/>
      <w:r>
        <w:rPr>
          <w:color w:val="auto"/>
          <w:sz w:val="22"/>
          <w:szCs w:val="22"/>
        </w:rPr>
        <w:t xml:space="preserve"> usuarios </w:t>
      </w:r>
    </w:p>
    <w:p w:rsidR="00710729" w:rsidRDefault="00710729">
      <w:pPr>
        <w:pStyle w:val="Default"/>
        <w:rPr>
          <w:color w:val="auto"/>
          <w:sz w:val="22"/>
          <w:szCs w:val="22"/>
        </w:rPr>
      </w:pPr>
    </w:p>
    <w:p w:rsidR="00710729" w:rsidRDefault="00710729">
      <w:pPr>
        <w:pStyle w:val="CM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Recursos humanos: </w:t>
      </w:r>
    </w:p>
    <w:p w:rsidR="00710729" w:rsidRDefault="00710729">
      <w:pPr>
        <w:pStyle w:val="CM12"/>
        <w:pageBreakBefore/>
        <w:ind w:right="6042"/>
        <w:rPr>
          <w:sz w:val="12"/>
          <w:szCs w:val="12"/>
        </w:rPr>
      </w:pPr>
      <w:r>
        <w:rPr>
          <w:b/>
          <w:bCs/>
          <w:sz w:val="12"/>
          <w:szCs w:val="12"/>
        </w:rPr>
        <w:lastRenderedPageBreak/>
        <w:t xml:space="preserve">ASPRONAGA \ Centro Ricardo </w:t>
      </w:r>
      <w:proofErr w:type="spellStart"/>
      <w:r>
        <w:rPr>
          <w:b/>
          <w:bCs/>
          <w:sz w:val="12"/>
          <w:szCs w:val="12"/>
        </w:rPr>
        <w:t>Baró</w:t>
      </w:r>
      <w:proofErr w:type="spellEnd"/>
      <w:r>
        <w:rPr>
          <w:b/>
          <w:bCs/>
          <w:sz w:val="12"/>
          <w:szCs w:val="12"/>
        </w:rPr>
        <w:t xml:space="preserve"> TERAPIA E REHABILITACION </w:t>
      </w:r>
      <w:proofErr w:type="gramStart"/>
      <w:r>
        <w:rPr>
          <w:b/>
          <w:bCs/>
          <w:sz w:val="12"/>
          <w:szCs w:val="12"/>
        </w:rPr>
        <w:t>( CRB6</w:t>
      </w:r>
      <w:proofErr w:type="gramEnd"/>
      <w:r>
        <w:rPr>
          <w:b/>
          <w:bCs/>
          <w:sz w:val="12"/>
          <w:szCs w:val="12"/>
        </w:rPr>
        <w:t xml:space="preserve"> / 3 )</w:t>
      </w:r>
    </w:p>
    <w:p w:rsidR="00710729" w:rsidRDefault="00710729">
      <w:pPr>
        <w:pStyle w:val="Default"/>
        <w:rPr>
          <w:color w:val="auto"/>
        </w:rPr>
      </w:pPr>
    </w:p>
    <w:p w:rsidR="00710729" w:rsidRDefault="00710729">
      <w:pPr>
        <w:pStyle w:val="CM19"/>
        <w:spacing w:after="185"/>
        <w:ind w:left="252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ACTIVIDADES PARA FAVORECER AS DESTREZAS SOCIAIS E A COMUNICACIÓN </w:t>
      </w:r>
      <w:proofErr w:type="gramStart"/>
      <w:r>
        <w:rPr>
          <w:b/>
          <w:bCs/>
          <w:sz w:val="18"/>
          <w:szCs w:val="18"/>
        </w:rPr>
        <w:t>( CRB6</w:t>
      </w:r>
      <w:proofErr w:type="gramEnd"/>
      <w:r>
        <w:rPr>
          <w:b/>
          <w:bCs/>
          <w:sz w:val="18"/>
          <w:szCs w:val="18"/>
        </w:rPr>
        <w:t xml:space="preserve">-3 / 2) </w:t>
      </w:r>
    </w:p>
    <w:p w:rsidR="00710729" w:rsidRDefault="00710729">
      <w:pPr>
        <w:pStyle w:val="CM20"/>
        <w:spacing w:after="275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COIDADORES TRABALLADORA SOCIAL PSICOLOGO DIRECTOR TECNICO </w:t>
      </w:r>
    </w:p>
    <w:p w:rsidR="00710729" w:rsidRDefault="00710729">
      <w:pPr>
        <w:pStyle w:val="CM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Recursos materiales: </w:t>
      </w:r>
    </w:p>
    <w:p w:rsidR="00710729" w:rsidRDefault="00710729">
      <w:pPr>
        <w:pStyle w:val="CM20"/>
        <w:spacing w:after="275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Variado, en función da </w:t>
      </w:r>
      <w:proofErr w:type="spellStart"/>
      <w:r>
        <w:rPr>
          <w:sz w:val="22"/>
          <w:szCs w:val="22"/>
        </w:rPr>
        <w:t>actividade</w:t>
      </w:r>
      <w:proofErr w:type="spellEnd"/>
      <w:r>
        <w:rPr>
          <w:sz w:val="22"/>
          <w:szCs w:val="22"/>
        </w:rPr>
        <w:t xml:space="preserve"> (espalderas, </w:t>
      </w:r>
      <w:proofErr w:type="spellStart"/>
      <w:r>
        <w:rPr>
          <w:sz w:val="22"/>
          <w:szCs w:val="22"/>
        </w:rPr>
        <w:t>padiolas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lapis</w:t>
      </w:r>
      <w:proofErr w:type="spellEnd"/>
      <w:r>
        <w:rPr>
          <w:sz w:val="22"/>
          <w:szCs w:val="22"/>
        </w:rPr>
        <w:t xml:space="preserve">, pinturas, carros de </w:t>
      </w:r>
      <w:proofErr w:type="spellStart"/>
      <w:r>
        <w:rPr>
          <w:sz w:val="22"/>
          <w:szCs w:val="22"/>
        </w:rPr>
        <w:t>roupa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</w:t>
      </w:r>
    </w:p>
    <w:p w:rsidR="00710729" w:rsidRDefault="00710729">
      <w:pPr>
        <w:pStyle w:val="CM25"/>
        <w:spacing w:after="562" w:line="28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Proveedores clave: </w:t>
      </w:r>
    </w:p>
    <w:p w:rsidR="00710729" w:rsidRDefault="00710729">
      <w:pPr>
        <w:pStyle w:val="CM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Registros vinculados: </w:t>
      </w:r>
    </w:p>
    <w:p w:rsidR="00710729" w:rsidRDefault="00710729">
      <w:pPr>
        <w:pStyle w:val="CM2"/>
        <w:rPr>
          <w:sz w:val="22"/>
          <w:szCs w:val="22"/>
        </w:rPr>
      </w:pPr>
      <w:r>
        <w:rPr>
          <w:sz w:val="22"/>
          <w:szCs w:val="22"/>
        </w:rPr>
        <w:t xml:space="preserve">CRB0-F-1 APLICACION INFORMATICA DE GESTION DE CENTROS </w:t>
      </w:r>
      <w:bookmarkStart w:id="0" w:name="_GoBack"/>
      <w:bookmarkEnd w:id="0"/>
    </w:p>
    <w:p w:rsidR="00710729" w:rsidRDefault="00710729">
      <w:pPr>
        <w:pStyle w:val="CM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Documentación de referencia: </w:t>
      </w:r>
    </w:p>
    <w:p w:rsidR="00710729" w:rsidRDefault="00710729">
      <w:pPr>
        <w:pStyle w:val="CM2"/>
        <w:rPr>
          <w:sz w:val="22"/>
          <w:szCs w:val="22"/>
        </w:rPr>
      </w:pPr>
      <w:r>
        <w:rPr>
          <w:sz w:val="22"/>
          <w:szCs w:val="22"/>
        </w:rPr>
        <w:t xml:space="preserve">CRB0-D-2 MANUAL DE BUENAS PRACTICAS FEAPS </w:t>
      </w:r>
    </w:p>
    <w:sectPr w:rsidR="00710729">
      <w:pgSz w:w="11900" w:h="17340"/>
      <w:pgMar w:top="770" w:right="35" w:bottom="429" w:left="5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8A345B"/>
    <w:multiLevelType w:val="hybridMultilevel"/>
    <w:tmpl w:val="435849A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0D10DA7"/>
    <w:multiLevelType w:val="hybridMultilevel"/>
    <w:tmpl w:val="8674FE2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843F35E2"/>
    <w:multiLevelType w:val="hybridMultilevel"/>
    <w:tmpl w:val="1C50FCE8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7C7DE9A"/>
    <w:multiLevelType w:val="hybridMultilevel"/>
    <w:tmpl w:val="56A8B5CF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E04440CB"/>
    <w:multiLevelType w:val="hybridMultilevel"/>
    <w:tmpl w:val="F697D43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E85EB5F4"/>
    <w:multiLevelType w:val="hybridMultilevel"/>
    <w:tmpl w:val="0F6AEF0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F18EA6A2"/>
    <w:multiLevelType w:val="hybridMultilevel"/>
    <w:tmpl w:val="2DA800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103142F1"/>
    <w:multiLevelType w:val="hybridMultilevel"/>
    <w:tmpl w:val="2656C0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5941C154"/>
    <w:multiLevelType w:val="hybridMultilevel"/>
    <w:tmpl w:val="A9E871A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5DFD77B1"/>
    <w:multiLevelType w:val="hybridMultilevel"/>
    <w:tmpl w:val="041E90D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99"/>
    <w:rsid w:val="000A7BEC"/>
    <w:rsid w:val="00584BE4"/>
    <w:rsid w:val="00710729"/>
    <w:rsid w:val="00874903"/>
    <w:rsid w:val="00891DF4"/>
    <w:rsid w:val="009D3B21"/>
    <w:rsid w:val="00EB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19">
    <w:name w:val="CM19"/>
    <w:basedOn w:val="Default"/>
    <w:next w:val="Default"/>
    <w:uiPriority w:val="99"/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22">
    <w:name w:val="CM22"/>
    <w:basedOn w:val="Default"/>
    <w:next w:val="Default"/>
    <w:uiPriority w:val="99"/>
    <w:rPr>
      <w:color w:val="auto"/>
    </w:rPr>
  </w:style>
  <w:style w:type="paragraph" w:customStyle="1" w:styleId="CM25">
    <w:name w:val="CM25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360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19">
    <w:name w:val="CM19"/>
    <w:basedOn w:val="Default"/>
    <w:next w:val="Default"/>
    <w:uiPriority w:val="99"/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22">
    <w:name w:val="CM22"/>
    <w:basedOn w:val="Default"/>
    <w:next w:val="Default"/>
    <w:uiPriority w:val="99"/>
    <w:rPr>
      <w:color w:val="auto"/>
    </w:rPr>
  </w:style>
  <w:style w:type="paragraph" w:customStyle="1" w:styleId="CM25">
    <w:name w:val="CM25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360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Lorca Net</vt:lpstr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Lorca Net</dc:title>
  <dc:subject>PDF desde LorcaNet</dc:subject>
  <dc:creator>Intress Calidad</dc:creator>
  <cp:keywords>Calidad</cp:keywords>
  <dc:description/>
  <cp:lastModifiedBy>Antonio Naya</cp:lastModifiedBy>
  <cp:revision>4</cp:revision>
  <cp:lastPrinted>2015-11-11T11:42:00Z</cp:lastPrinted>
  <dcterms:created xsi:type="dcterms:W3CDTF">2015-11-11T11:41:00Z</dcterms:created>
  <dcterms:modified xsi:type="dcterms:W3CDTF">2015-11-11T11:47:00Z</dcterms:modified>
</cp:coreProperties>
</file>